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49D" w:rsidRDefault="0058549D" w:rsidP="0058549D">
      <w:pPr>
        <w:pStyle w:val="ConsPlusTitle"/>
        <w:rPr>
          <w:rFonts w:ascii="Times New Roman" w:hAnsi="Times New Roman" w:cs="Times New Roman"/>
          <w:sz w:val="28"/>
          <w:szCs w:val="28"/>
        </w:rPr>
      </w:pPr>
    </w:p>
    <w:p w:rsidR="005B2CB8" w:rsidRDefault="0005643A" w:rsidP="005B2C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5643A">
        <w:rPr>
          <w:rFonts w:ascii="Times New Roman" w:hAnsi="Times New Roman" w:cs="Times New Roman"/>
          <w:sz w:val="28"/>
          <w:szCs w:val="28"/>
        </w:rPr>
        <w:t>Порядок</w:t>
      </w:r>
    </w:p>
    <w:p w:rsidR="005B2CB8" w:rsidRPr="005B2CB8" w:rsidRDefault="005B2CB8" w:rsidP="005B2CB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B2CB8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местным бюджетам</w:t>
      </w:r>
    </w:p>
    <w:p w:rsidR="005B2CB8" w:rsidRPr="005B2CB8" w:rsidRDefault="005B2CB8" w:rsidP="005B2CB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CB8">
        <w:rPr>
          <w:rFonts w:ascii="Times New Roman" w:hAnsi="Times New Roman" w:cs="Times New Roman"/>
          <w:b/>
          <w:sz w:val="28"/>
          <w:szCs w:val="28"/>
        </w:rPr>
        <w:t>на реализацию мероприятий по содействию созданию новых мест</w:t>
      </w:r>
    </w:p>
    <w:p w:rsidR="005B2CB8" w:rsidRPr="005B2CB8" w:rsidRDefault="005B2CB8" w:rsidP="005B2CB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CB8">
        <w:rPr>
          <w:rFonts w:ascii="Times New Roman" w:hAnsi="Times New Roman" w:cs="Times New Roman"/>
          <w:b/>
          <w:sz w:val="28"/>
          <w:szCs w:val="28"/>
        </w:rPr>
        <w:t xml:space="preserve">в образовательных организациях подпрограммы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B2CB8">
        <w:rPr>
          <w:rFonts w:ascii="Times New Roman" w:hAnsi="Times New Roman" w:cs="Times New Roman"/>
          <w:b/>
          <w:sz w:val="28"/>
          <w:szCs w:val="28"/>
        </w:rPr>
        <w:t>Развитие</w:t>
      </w:r>
    </w:p>
    <w:p w:rsidR="005B2CB8" w:rsidRPr="005B2CB8" w:rsidRDefault="005B2CB8" w:rsidP="005B2CB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CB8">
        <w:rPr>
          <w:rFonts w:ascii="Times New Roman" w:hAnsi="Times New Roman" w:cs="Times New Roman"/>
          <w:b/>
          <w:sz w:val="28"/>
          <w:szCs w:val="28"/>
        </w:rPr>
        <w:t>дошкольного, общего и дополнительного образования детей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5B2CB8" w:rsidRPr="005B2CB8" w:rsidRDefault="005B2CB8" w:rsidP="005B2CB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CB8">
        <w:rPr>
          <w:rFonts w:ascii="Times New Roman" w:hAnsi="Times New Roman" w:cs="Times New Roman"/>
          <w:b/>
          <w:sz w:val="28"/>
          <w:szCs w:val="28"/>
        </w:rPr>
        <w:t xml:space="preserve">государственной программы Новосибирской области </w:t>
      </w: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5B2CB8">
        <w:rPr>
          <w:rFonts w:ascii="Times New Roman" w:hAnsi="Times New Roman" w:cs="Times New Roman"/>
          <w:b/>
          <w:sz w:val="28"/>
          <w:szCs w:val="28"/>
        </w:rPr>
        <w:t>Развитие</w:t>
      </w:r>
    </w:p>
    <w:p w:rsidR="005B2CB8" w:rsidRPr="005B2CB8" w:rsidRDefault="005B2CB8" w:rsidP="005B2CB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CB8">
        <w:rPr>
          <w:rFonts w:ascii="Times New Roman" w:hAnsi="Times New Roman" w:cs="Times New Roman"/>
          <w:b/>
          <w:sz w:val="28"/>
          <w:szCs w:val="28"/>
        </w:rPr>
        <w:t>образования, создание условий для социализации детей</w:t>
      </w:r>
    </w:p>
    <w:p w:rsidR="0005643A" w:rsidRDefault="005B2CB8" w:rsidP="005B2CB8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B2CB8">
        <w:rPr>
          <w:rFonts w:ascii="Times New Roman" w:hAnsi="Times New Roman" w:cs="Times New Roman"/>
          <w:b/>
          <w:sz w:val="28"/>
          <w:szCs w:val="28"/>
        </w:rPr>
        <w:t>и учащейся молодежи в Новосибирской области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0633C2" w:rsidRDefault="000633C2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633C2">
        <w:rPr>
          <w:rFonts w:ascii="Times New Roman" w:hAnsi="Times New Roman" w:cs="Times New Roman"/>
          <w:sz w:val="28"/>
          <w:szCs w:val="28"/>
        </w:rPr>
        <w:t>1. Настоящий Порядок предоставления и распределения субсидий местным бюджетам на реализацию мероприятий по содействию созданию новых мест в образовательных организациях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(далее - Порядок) регламентирует предоставление и расходование субсидий местным бюджетам муниципальных районов, муниципальных и городских округов Новосибирской области (далее - местные бюджеты) из областного бюджета Новосибирской области (далее - областной бюджет) на реализацию соответствующих мероприятий (далее - субсидии).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2. Целью предоставления субсидий является выполнение мероприятий по содействию созданию новых мест в образовател</w:t>
      </w:r>
      <w:r>
        <w:rPr>
          <w:rFonts w:ascii="Times New Roman" w:hAnsi="Times New Roman" w:cs="Times New Roman"/>
          <w:sz w:val="28"/>
          <w:szCs w:val="28"/>
        </w:rPr>
        <w:t>ьных организациях подпрограммы «</w:t>
      </w:r>
      <w:r w:rsidRPr="00372A6A">
        <w:rPr>
          <w:rFonts w:ascii="Times New Roman" w:hAnsi="Times New Roman" w:cs="Times New Roman"/>
          <w:sz w:val="28"/>
          <w:szCs w:val="28"/>
        </w:rPr>
        <w:t>Развитие дошкольного, общего и до</w:t>
      </w:r>
      <w:r>
        <w:rPr>
          <w:rFonts w:ascii="Times New Roman" w:hAnsi="Times New Roman" w:cs="Times New Roman"/>
          <w:sz w:val="28"/>
          <w:szCs w:val="28"/>
        </w:rPr>
        <w:t>полнительного образования детей»</w:t>
      </w:r>
      <w:r w:rsidRPr="00372A6A">
        <w:rPr>
          <w:rFonts w:ascii="Times New Roman" w:hAnsi="Times New Roman" w:cs="Times New Roman"/>
          <w:sz w:val="28"/>
          <w:szCs w:val="28"/>
        </w:rPr>
        <w:t>, которые осуществляются по следующим направлениям: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1) приобретение оборудования и инвентаря, средств обучения и воспитания, необходимых для оснащения образовательных организаций в целях реализации образовательных программ дошкольного, начального общего, основного общего и среднего общего образования, соответствующих современным условиям обучения;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2) ремонт зданий, помещений с целью создания новых мест в образовательных организациях.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3. Субсидии предоставляются в пределах бюджетных ассигнований и лимитов бюджетных обязательств, установленных главному распорядителю бюджетных средств - министерству образования Новосибирской области (далее - ГРБС) в соответствии с законом об областном бюджете Новосибирской области на соответствующий текущий финансовый год и плановый период на реализацию данного направления расходов.</w:t>
      </w:r>
    </w:p>
    <w:p w:rsidR="00EE26EE" w:rsidRDefault="00EE26EE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E26EE">
        <w:rPr>
          <w:rFonts w:ascii="Times New Roman" w:hAnsi="Times New Roman" w:cs="Times New Roman"/>
          <w:sz w:val="28"/>
          <w:szCs w:val="28"/>
        </w:rPr>
        <w:t xml:space="preserve">4. Уровень софинансирования расходных обязательств муниципальных образований, в целях софинансирования которых предоставляется субсидия, равен уровню софинансирования, предусмотренному распоряжением Правительства Новосибирской области об установлении предельных уровней софинансирования на очередной финансовый год и плановый период, для </w:t>
      </w:r>
      <w:r w:rsidRPr="00EE26EE">
        <w:rPr>
          <w:rFonts w:ascii="Times New Roman" w:hAnsi="Times New Roman" w:cs="Times New Roman"/>
          <w:sz w:val="28"/>
          <w:szCs w:val="28"/>
        </w:rPr>
        <w:lastRenderedPageBreak/>
        <w:t>соответствующего муниципального образования.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5. Основанием для предоставления субсидии является заключаемое между ГРБС и органом местного самоуправления (далее - получатель) соглашение о предоставлении субсидии, предусматривающее обязательство органа местного самоуправления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обязательств, в соответствии с типовыми формами, утверждаемыми министерством финансов и налоговой политики Новосибирской области (далее - соглашение).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 xml:space="preserve">Соглашение должно содержать положения, указанные в пункте 8 Правил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Новосибирской области от 03.03.2020 </w:t>
      </w:r>
      <w:r>
        <w:rPr>
          <w:rFonts w:ascii="Times New Roman" w:hAnsi="Times New Roman" w:cs="Times New Roman"/>
          <w:sz w:val="28"/>
          <w:szCs w:val="28"/>
        </w:rPr>
        <w:t>№ 40-п «</w:t>
      </w:r>
      <w:r w:rsidRPr="00372A6A">
        <w:rPr>
          <w:rFonts w:ascii="Times New Roman" w:hAnsi="Times New Roman" w:cs="Times New Roman"/>
          <w:sz w:val="28"/>
          <w:szCs w:val="28"/>
        </w:rPr>
        <w:t>О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</w:t>
      </w:r>
      <w:r>
        <w:rPr>
          <w:rFonts w:ascii="Times New Roman" w:hAnsi="Times New Roman" w:cs="Times New Roman"/>
          <w:sz w:val="28"/>
          <w:szCs w:val="28"/>
        </w:rPr>
        <w:t>ибирской области»</w:t>
      </w:r>
      <w:r w:rsidRPr="00372A6A">
        <w:rPr>
          <w:rFonts w:ascii="Times New Roman" w:hAnsi="Times New Roman" w:cs="Times New Roman"/>
          <w:sz w:val="28"/>
          <w:szCs w:val="28"/>
        </w:rPr>
        <w:t>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6. Условиями предоставления субсидии являются: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 xml:space="preserve">1) наличие правовых актов муниципальных образований,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 и нормативными правовыми актами, регулирующими бюджетные правоотношения (в случае если указанные расходные обязательства </w:t>
      </w:r>
      <w:proofErr w:type="spellStart"/>
      <w:r w:rsidRPr="00372A6A">
        <w:rPr>
          <w:rFonts w:ascii="Times New Roman" w:hAnsi="Times New Roman" w:cs="Times New Roman"/>
          <w:sz w:val="28"/>
          <w:szCs w:val="28"/>
        </w:rPr>
        <w:t>софинансируются</w:t>
      </w:r>
      <w:proofErr w:type="spellEnd"/>
      <w:r w:rsidRPr="00372A6A">
        <w:rPr>
          <w:rFonts w:ascii="Times New Roman" w:hAnsi="Times New Roman" w:cs="Times New Roman"/>
          <w:sz w:val="28"/>
          <w:szCs w:val="28"/>
        </w:rPr>
        <w:t xml:space="preserve"> за счет средств субсидий и предусматривают предоставление из местных бюджетов межбюджетных трансфертов бюджетам городских и сельских поселений Новосибирской области,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</w:p>
    <w:p w:rsidR="00F31AFA" w:rsidRDefault="00F31AF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31AFA">
        <w:rPr>
          <w:rFonts w:ascii="Times New Roman" w:hAnsi="Times New Roman" w:cs="Times New Roman"/>
          <w:sz w:val="28"/>
          <w:szCs w:val="28"/>
        </w:rPr>
        <w:t xml:space="preserve">2) утратил силу. - Постановление Правительства Новосибирской области от 28.12.2024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F31AFA">
        <w:rPr>
          <w:rFonts w:ascii="Times New Roman" w:hAnsi="Times New Roman" w:cs="Times New Roman"/>
          <w:sz w:val="28"/>
          <w:szCs w:val="28"/>
        </w:rPr>
        <w:t xml:space="preserve"> 634-п;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3) субсидии предоставляются местным бюджетам при условии наличия неиспользованного остатка субсидий, предоставленных ранее на эти цели, в размере, не превышающем 5% от объема субсидий, предоставленных ранее на эти цели, либо его полного отсутствия;</w:t>
      </w:r>
    </w:p>
    <w:p w:rsidR="00B82F46" w:rsidRDefault="00B82F46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2F46">
        <w:rPr>
          <w:rFonts w:ascii="Times New Roman" w:hAnsi="Times New Roman" w:cs="Times New Roman"/>
          <w:sz w:val="28"/>
          <w:szCs w:val="28"/>
        </w:rPr>
        <w:t xml:space="preserve">4) в случае если объем бюджетных ассигнований, предусмотренных в бюджете муниципального образования на </w:t>
      </w:r>
      <w:proofErr w:type="spellStart"/>
      <w:r w:rsidRPr="00B82F46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82F46">
        <w:rPr>
          <w:rFonts w:ascii="Times New Roman" w:hAnsi="Times New Roman" w:cs="Times New Roman"/>
          <w:sz w:val="28"/>
          <w:szCs w:val="28"/>
        </w:rPr>
        <w:t xml:space="preserve"> реализации мероприятий по содействию созданию новых мест в образовательных </w:t>
      </w:r>
      <w:r w:rsidRPr="00B82F46">
        <w:rPr>
          <w:rFonts w:ascii="Times New Roman" w:hAnsi="Times New Roman" w:cs="Times New Roman"/>
          <w:sz w:val="28"/>
          <w:szCs w:val="28"/>
        </w:rPr>
        <w:lastRenderedPageBreak/>
        <w:t>организациях, ниже уровня, установленного пунктом 4 настоящего Порядка, размер субсидии, предоставляемой местному бюджету, подлежит сокращению пропорционально снижению объема софинансирования за счет средств местного бюджета;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 xml:space="preserve">5) централизация закупок товаров, работ, услуг, финансовое обеспечение которых частично или полностью осуществляется за счет субсидии, в соответствии с пунктом 1 и подпунктом 2 пункта 4 постановления Правительства Новосибирской области от 30.12.2013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72A6A">
        <w:rPr>
          <w:rFonts w:ascii="Times New Roman" w:hAnsi="Times New Roman" w:cs="Times New Roman"/>
          <w:sz w:val="28"/>
          <w:szCs w:val="28"/>
        </w:rPr>
        <w:t xml:space="preserve"> 597-п "О наделении полномочиями государственного казенного учреждения Новосибирской области "Управление контрактной системы";</w:t>
      </w:r>
    </w:p>
    <w:p w:rsid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6) заключение соглашений на срок, соответствующий сроку распределения су</w:t>
      </w:r>
      <w:r w:rsidR="00B82F46">
        <w:rPr>
          <w:rFonts w:ascii="Times New Roman" w:hAnsi="Times New Roman" w:cs="Times New Roman"/>
          <w:sz w:val="28"/>
          <w:szCs w:val="28"/>
        </w:rPr>
        <w:t>бсидий между местными бюджетами;</w:t>
      </w:r>
    </w:p>
    <w:p w:rsidR="00B82F46" w:rsidRPr="00372A6A" w:rsidRDefault="00B82F46" w:rsidP="00B82F4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82F46">
        <w:rPr>
          <w:rFonts w:ascii="Times New Roman" w:hAnsi="Times New Roman" w:cs="Times New Roman"/>
          <w:sz w:val="28"/>
          <w:szCs w:val="28"/>
        </w:rPr>
        <w:t>7) соглашение, предусматривающ</w:t>
      </w:r>
      <w:r>
        <w:rPr>
          <w:rFonts w:ascii="Times New Roman" w:hAnsi="Times New Roman" w:cs="Times New Roman"/>
          <w:sz w:val="28"/>
          <w:szCs w:val="28"/>
        </w:rPr>
        <w:t xml:space="preserve">ее расходы на ввод новых мест в </w:t>
      </w:r>
      <w:r w:rsidRPr="00B82F46">
        <w:rPr>
          <w:rFonts w:ascii="Times New Roman" w:hAnsi="Times New Roman" w:cs="Times New Roman"/>
          <w:sz w:val="28"/>
          <w:szCs w:val="28"/>
        </w:rPr>
        <w:t>образовательных организациях, заключается на бумажном носителе. Соглашение, предусматривающее расходы на оснащение вновь вводимых в эксплуатацию образовательных организаций, заключается в государственной интегрированной информационной системе управления общественными финансами "Электронный бюджет".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7. Распределение субсидий муниципальным образованиям производится на основе нормативов государственной поддержки местным бюджетам на ввод новых мест в образовательных учреждениях, ввод новых образовательных учреждений, которые в зависимости от способа решения задачи будут составлять в расчете на одно место: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100,0 тыс. рублей - на капитальный ремонт зданий, оснащение их необходимым оборудованием и инвентарем для размещения детских садов;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150,0 тыс. рублей - на проведение ремонтных работ в зданиях и сооружениях в образовательных организациях Новосибирской области, государственных организациях, подведомственных ГРБС, с целью повышения их технической безопасности и оснащение их необходимым оборудованием и инвентарем;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70,0 тыс. рублей - на приобретение оборудования и инвентаря, средств обучения и воспитания, необходимых для оснащения вновь вводимых образовательных организаций в целях реализации образовательных программ дошкольного образования, соответствующих современным условиям обучения;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175,0 тысячи рублей - на приобретение оборудования и инвентаря, средств обучения и воспитания, необходимых для оснащения вновь вводимых образовательных организаций в целях реализации образовательных программ начального общего, основного общего и среднего общего образования, соответствующих современным условиям обучения.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lastRenderedPageBreak/>
        <w:t>В случае если суммарный размер заявок органов местного самоуправления муниципальных образований Новосибирской области превышает объем бюджетных ассигнований, предусмотренных ГРБС на соответствующий финансовый год и плановый период, и лимитов бюджетных обязательств на реализацию мероприятий по содействию созданию новых мест в образовательных организациях, приоритет отдается вновь вводимым образовательным организациям на оснащение их необходимым оборудованием и инвентарем.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8. Критерием отбора муниципальных районов, муниципальных и городских округов Новосибирской области (далее - муниципальные образования Новосибирской области) для предоставления субсидии является наличие на территории муниципальных образований Новосибирской области вновь вводимых зданий муниципальных образовательных организаций и (или) вновь вводимых мест в действующих образовательных организациях, расположенных на территории муниципальных образований Новосибирской области, требующих проведения ремонтных работ, оснащения необходимыми средствами обучения и воспитания в целях реализации образовательных программ дошкольного образования, образовательных программ начального общего образования, образовательных программ основного общего образования, образовательных программ среднего общего образования (далее - образовательные организации), соответствующих современным условиям обучения.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9. Основанием для отказа в предоставлении субсидии является неисполнение условий предоставления субсидии, предусмотренных пунктом 6 Порядка.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10. В случае нарушения получателем условий предоставления субсидии, установленных Порядком, ГРБС в течение 10 рабочих дней со дня выявления нарушения направляет получателю уведомление об отказе в предоставлении субсидии с указанием оснований для отказа.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11. Субсидии перечисляются ГРБС на счета органов местного самоуправления, открытые в территориальных органах Федерального казначейства, в соответствии с графиками финансирования, предусмотренными соглашениями, заключенными между ГРБС и органами местного самоуправления.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12. Субсидии расходуются органами местного самоуправления при выполнении следующих условий: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1) соблюдение условий соглашений;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 xml:space="preserve">2) осуществление расходов производится со счетов органов местного самоуправления или с лицевых счетов муниципальных казенных учреждений, уполномоченных органами местного самоуправления, на основании </w:t>
      </w:r>
      <w:r w:rsidRPr="00372A6A">
        <w:rPr>
          <w:rFonts w:ascii="Times New Roman" w:hAnsi="Times New Roman" w:cs="Times New Roman"/>
          <w:sz w:val="28"/>
          <w:szCs w:val="28"/>
        </w:rPr>
        <w:lastRenderedPageBreak/>
        <w:t xml:space="preserve">контрактов, заключенных в соответствии с Федеральным законом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72A6A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нужд", актов выполненных работ, счетов-фактур;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3) осуществление расходов в форме предоставления субсидий муниципальным бюджетным или автономным учреждениям производится в соответствии с порядком определения объема и условий предоставления субсидий из местного бюджета, установленным органом местного самоуправления.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13. Органы местного самоуправления представляют отчеты о целевом использовании полученных субсидий в порядке, сроки и по форме, предусмотренные соглашениями.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14. Порядок оценки эффективности использования субсидии: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оценка эффективности использования субсидии осуществляется ГРБС на основе отчета о достижении показателей результатов использования субсидии, представляемого получателем в сроки, предусмотренные соглашением.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Критерием оценки эффективности использования субсидии является достижение показателей результатов использования субсидии, предусмотренных соглашением: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количество новых мест, созданных за счет оснащения их необходимым оборудованием и инвентарем для размещения образовательных организаций;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количество новых мест, созданных за счет проведения ремонтных работ в образовательных организациях.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15. В течение 30 календарных дней с момента представления получателем отчета о достижении показателей результатов использования субсидии ГРБС готовит информацию о достижении (</w:t>
      </w:r>
      <w:proofErr w:type="spellStart"/>
      <w:r w:rsidRPr="00372A6A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372A6A">
        <w:rPr>
          <w:rFonts w:ascii="Times New Roman" w:hAnsi="Times New Roman" w:cs="Times New Roman"/>
          <w:sz w:val="28"/>
          <w:szCs w:val="28"/>
        </w:rPr>
        <w:t>) получателем субсидии результатов, указанных в соглашении.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16. В случае если в отчетном финансовом году получателем не достигнуто установленное соглашением значение показателей результатов использования субсидии, средства субсидии подлежат возврату в областной бюджет в соответствии с бюджетным законодательством Российской Федерации и Новосибирской области.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 xml:space="preserve">Порядок расчета объема средств, подлежащих возврату из местного бюджета в областной бюджет Новосибирской области, в объеме субсидии, предоставленной местному бюджету в отчетном финансовом году, установлен в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</w:t>
      </w:r>
      <w:r w:rsidRPr="00372A6A">
        <w:rPr>
          <w:rFonts w:ascii="Times New Roman" w:hAnsi="Times New Roman" w:cs="Times New Roman"/>
          <w:sz w:val="28"/>
          <w:szCs w:val="28"/>
        </w:rPr>
        <w:lastRenderedPageBreak/>
        <w:t xml:space="preserve">Правительства Новосибирской области от 03.03.2020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372A6A">
        <w:rPr>
          <w:rFonts w:ascii="Times New Roman" w:hAnsi="Times New Roman" w:cs="Times New Roman"/>
          <w:sz w:val="28"/>
          <w:szCs w:val="28"/>
        </w:rPr>
        <w:t xml:space="preserve"> 40-п.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17. Субсидии, полученные и не использованные в текущем финансовом году, подлежат возврату в областной бюджет и при наличии потребности в них используются в соответствии с бюджетным законодательством в очередном финансовом году на те же цели.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18. ГРБС и орган государственного финансового контроля осуществляют обязательную проверку соблюдения условий, целей и порядка предоставления субсидий их получателями.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 xml:space="preserve">19. Органы местного самоуправления несут ответственность за </w:t>
      </w:r>
      <w:proofErr w:type="spellStart"/>
      <w:r w:rsidRPr="00372A6A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372A6A">
        <w:rPr>
          <w:rFonts w:ascii="Times New Roman" w:hAnsi="Times New Roman" w:cs="Times New Roman"/>
          <w:sz w:val="28"/>
          <w:szCs w:val="28"/>
        </w:rPr>
        <w:t xml:space="preserve"> результатов предоставления субсидий в соответствии с соглашениями.</w:t>
      </w:r>
    </w:p>
    <w:p w:rsidR="00372A6A" w:rsidRPr="00372A6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20. Органы местного самоуправления несут ответственность за нецелевое использование средств областного бюджета Новосибирской области в соответствии с бюджетным законодательством Российской Федерации.</w:t>
      </w:r>
    </w:p>
    <w:p w:rsidR="0005643A" w:rsidRPr="0005643A" w:rsidRDefault="00372A6A" w:rsidP="00372A6A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72A6A">
        <w:rPr>
          <w:rFonts w:ascii="Times New Roman" w:hAnsi="Times New Roman" w:cs="Times New Roman"/>
          <w:sz w:val="28"/>
          <w:szCs w:val="28"/>
        </w:rPr>
        <w:t>21. Контроль за целевым использованием субсидий осуществляется ГРБС и органами государственного финансового контроля Новосибирской области в соответствии с бюджетным законодательством Российской Федерации.</w:t>
      </w:r>
    </w:p>
    <w:p w:rsidR="0005643A" w:rsidRDefault="0005643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094" w:rsidRDefault="00C240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24094" w:rsidRDefault="00C240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F7129" w:rsidRDefault="00B82F4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м</w:t>
      </w:r>
      <w:r w:rsidR="00C24094" w:rsidRPr="00C24094">
        <w:rPr>
          <w:rFonts w:ascii="Times New Roman" w:hAnsi="Times New Roman" w:cs="Times New Roman"/>
          <w:sz w:val="28"/>
          <w:szCs w:val="28"/>
        </w:rPr>
        <w:t>инистр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24094" w:rsidRPr="00C24094">
        <w:rPr>
          <w:rFonts w:ascii="Times New Roman" w:hAnsi="Times New Roman" w:cs="Times New Roman"/>
          <w:sz w:val="28"/>
          <w:szCs w:val="28"/>
        </w:rPr>
        <w:t xml:space="preserve"> образования</w:t>
      </w:r>
    </w:p>
    <w:p w:rsidR="00C24094" w:rsidRPr="0005643A" w:rsidRDefault="00C2409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24094">
        <w:rPr>
          <w:rFonts w:ascii="Times New Roman" w:hAnsi="Times New Roman" w:cs="Times New Roman"/>
          <w:sz w:val="28"/>
          <w:szCs w:val="28"/>
        </w:rPr>
        <w:t xml:space="preserve">Новосибирской области           </w:t>
      </w:r>
      <w:bookmarkStart w:id="0" w:name="_GoBack"/>
      <w:bookmarkEnd w:id="0"/>
      <w:r w:rsidRPr="00C24094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DF7129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C24094">
        <w:rPr>
          <w:rFonts w:ascii="Times New Roman" w:hAnsi="Times New Roman" w:cs="Times New Roman"/>
          <w:sz w:val="28"/>
          <w:szCs w:val="28"/>
        </w:rPr>
        <w:t xml:space="preserve">     </w:t>
      </w:r>
      <w:r w:rsidR="00B82F46">
        <w:rPr>
          <w:rFonts w:ascii="Times New Roman" w:hAnsi="Times New Roman" w:cs="Times New Roman"/>
          <w:sz w:val="28"/>
          <w:szCs w:val="28"/>
        </w:rPr>
        <w:t>Ю.И. Савостьянов</w:t>
      </w:r>
    </w:p>
    <w:sectPr w:rsidR="00C24094" w:rsidRPr="0005643A" w:rsidSect="00817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43A"/>
    <w:rsid w:val="0005643A"/>
    <w:rsid w:val="000633C2"/>
    <w:rsid w:val="002D1231"/>
    <w:rsid w:val="00372A6A"/>
    <w:rsid w:val="0058549D"/>
    <w:rsid w:val="005B2CB8"/>
    <w:rsid w:val="006B4234"/>
    <w:rsid w:val="008D2B07"/>
    <w:rsid w:val="00A73161"/>
    <w:rsid w:val="00B82F46"/>
    <w:rsid w:val="00C2224A"/>
    <w:rsid w:val="00C24094"/>
    <w:rsid w:val="00CC2DD7"/>
    <w:rsid w:val="00D652E5"/>
    <w:rsid w:val="00DF7129"/>
    <w:rsid w:val="00EE26EE"/>
    <w:rsid w:val="00F31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AFA6F0"/>
  <w15:chartTrackingRefBased/>
  <w15:docId w15:val="{8602F0D5-1C04-40B9-9645-41E8E380C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5643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rsid w:val="0005643A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240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409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6</Pages>
  <Words>1933</Words>
  <Characters>11021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Шварцкопп Валентин Валерьевич</dc:creator>
  <cp:keywords/>
  <dc:description/>
  <cp:lastModifiedBy>Куян Марина Александровна</cp:lastModifiedBy>
  <cp:revision>25</cp:revision>
  <cp:lastPrinted>2023-10-17T03:29:00Z</cp:lastPrinted>
  <dcterms:created xsi:type="dcterms:W3CDTF">2022-10-14T08:48:00Z</dcterms:created>
  <dcterms:modified xsi:type="dcterms:W3CDTF">2025-10-16T04:17:00Z</dcterms:modified>
</cp:coreProperties>
</file>